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5FE90" w14:textId="3EE05A0E" w:rsidR="004A3317" w:rsidRPr="00F954EA" w:rsidRDefault="00F954EA" w:rsidP="00F954EA">
      <w:pPr>
        <w:jc w:val="center"/>
        <w:rPr>
          <w:sz w:val="36"/>
          <w:szCs w:val="36"/>
        </w:rPr>
      </w:pPr>
      <w:r w:rsidRPr="00F954EA">
        <w:rPr>
          <w:sz w:val="36"/>
          <w:szCs w:val="36"/>
        </w:rPr>
        <w:t>Warren Cemetery Commission Meeting</w:t>
      </w:r>
    </w:p>
    <w:p w14:paraId="4C120191" w14:textId="226BCF67" w:rsidR="00F954EA" w:rsidRPr="00F954EA" w:rsidRDefault="00F954EA" w:rsidP="00F954EA">
      <w:pPr>
        <w:jc w:val="center"/>
        <w:rPr>
          <w:sz w:val="36"/>
          <w:szCs w:val="36"/>
        </w:rPr>
      </w:pPr>
      <w:r w:rsidRPr="00F954EA">
        <w:rPr>
          <w:sz w:val="36"/>
          <w:szCs w:val="36"/>
        </w:rPr>
        <w:t>June 27</w:t>
      </w:r>
      <w:r w:rsidRPr="00F954EA">
        <w:rPr>
          <w:sz w:val="36"/>
          <w:szCs w:val="36"/>
          <w:vertAlign w:val="superscript"/>
        </w:rPr>
        <w:t>th</w:t>
      </w:r>
      <w:r w:rsidRPr="00F954EA">
        <w:rPr>
          <w:sz w:val="36"/>
          <w:szCs w:val="36"/>
        </w:rPr>
        <w:t xml:space="preserve"> 2023</w:t>
      </w:r>
    </w:p>
    <w:p w14:paraId="35BA4C83" w14:textId="0B2BBC52" w:rsidR="00F954EA" w:rsidRPr="00F954EA" w:rsidRDefault="00F954EA" w:rsidP="00F954EA">
      <w:pPr>
        <w:jc w:val="center"/>
        <w:rPr>
          <w:sz w:val="36"/>
          <w:szCs w:val="36"/>
        </w:rPr>
      </w:pPr>
      <w:r w:rsidRPr="00F954EA">
        <w:rPr>
          <w:sz w:val="36"/>
          <w:szCs w:val="36"/>
        </w:rPr>
        <w:t>5PM at the East Warren Market</w:t>
      </w:r>
    </w:p>
    <w:p w14:paraId="7B15304C" w14:textId="77777777" w:rsidR="00F954EA" w:rsidRDefault="00F954EA"/>
    <w:p w14:paraId="265A2BF0" w14:textId="1EC48E4E" w:rsidR="00F954EA" w:rsidRPr="00F954EA" w:rsidRDefault="00F954EA">
      <w:pPr>
        <w:rPr>
          <w:sz w:val="36"/>
          <w:szCs w:val="36"/>
        </w:rPr>
      </w:pPr>
      <w:r w:rsidRPr="00F954EA">
        <w:rPr>
          <w:sz w:val="36"/>
          <w:szCs w:val="36"/>
        </w:rPr>
        <w:t>Call meeting to order</w:t>
      </w:r>
    </w:p>
    <w:p w14:paraId="48791705" w14:textId="108852AA" w:rsidR="00F954EA" w:rsidRPr="00F954EA" w:rsidRDefault="00F954EA">
      <w:pPr>
        <w:rPr>
          <w:sz w:val="36"/>
          <w:szCs w:val="36"/>
        </w:rPr>
      </w:pPr>
      <w:r w:rsidRPr="00F954EA">
        <w:rPr>
          <w:sz w:val="36"/>
          <w:szCs w:val="36"/>
        </w:rPr>
        <w:t>Discuss the proposed access to East Warren Cemetery</w:t>
      </w:r>
    </w:p>
    <w:p w14:paraId="15848347" w14:textId="443A8525" w:rsidR="00F954EA" w:rsidRPr="00F954EA" w:rsidRDefault="00F954EA">
      <w:pPr>
        <w:rPr>
          <w:sz w:val="36"/>
          <w:szCs w:val="36"/>
        </w:rPr>
      </w:pPr>
      <w:r w:rsidRPr="00F954EA">
        <w:rPr>
          <w:sz w:val="36"/>
          <w:szCs w:val="36"/>
        </w:rPr>
        <w:t>Adjourn</w:t>
      </w:r>
    </w:p>
    <w:sectPr w:rsidR="00F954EA" w:rsidRPr="00F95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4EA"/>
    <w:rsid w:val="004A3317"/>
    <w:rsid w:val="00F9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70BD4"/>
  <w15:chartTrackingRefBased/>
  <w15:docId w15:val="{5FC14095-4E2C-4D2E-A6E4-C2BC71E6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Reta Goss</dc:creator>
  <cp:keywords/>
  <dc:description/>
  <cp:lastModifiedBy>Reta Goss</cp:lastModifiedBy>
  <cp:revision>1</cp:revision>
  <dcterms:created xsi:type="dcterms:W3CDTF">2023-06-26T14:09:00Z</dcterms:created>
  <dcterms:modified xsi:type="dcterms:W3CDTF">2023-06-26T14:38:00Z</dcterms:modified>
</cp:coreProperties>
</file>